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618B" w14:textId="77777777" w:rsidR="00BB0C39" w:rsidRDefault="003565E7" w:rsidP="003565E7">
      <w:pPr>
        <w:jc w:val="center"/>
      </w:pPr>
      <w:r w:rsidRPr="00AC22E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F48EA" wp14:editId="3D4D407B">
            <wp:simplePos x="0" y="0"/>
            <wp:positionH relativeFrom="column">
              <wp:posOffset>1304925</wp:posOffset>
            </wp:positionH>
            <wp:positionV relativeFrom="paragraph">
              <wp:posOffset>-161925</wp:posOffset>
            </wp:positionV>
            <wp:extent cx="3486150" cy="714375"/>
            <wp:effectExtent l="19050" t="0" r="0" b="0"/>
            <wp:wrapNone/>
            <wp:docPr id="4" name="Picture 4" descr="C:\Users\John\Documents\Jollytots\Marketing\jollytots new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Jollytots\Marketing\jollytots new 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480CFB" w14:textId="77777777" w:rsidR="00BB0C39" w:rsidRPr="00BB0C39" w:rsidRDefault="00BB0C39" w:rsidP="00BB0C39"/>
    <w:p w14:paraId="6526B9D8" w14:textId="77777777" w:rsidR="00BB0C39" w:rsidRDefault="00BB0C39" w:rsidP="00BB0C39"/>
    <w:p w14:paraId="19B48A4F" w14:textId="77777777" w:rsidR="00B65E22" w:rsidRDefault="00BB0C39" w:rsidP="00BB0C39">
      <w:pPr>
        <w:jc w:val="center"/>
      </w:pPr>
      <w:r>
        <w:t>Transport for service users</w:t>
      </w:r>
    </w:p>
    <w:p w14:paraId="3E2AAF53" w14:textId="77777777" w:rsidR="00545905" w:rsidRDefault="00545905" w:rsidP="00BB0C39">
      <w:r>
        <w:t>It is our policy to take all reasonable steps to manage the health and safety of those staff that drive and are transported with Jollytots.</w:t>
      </w:r>
      <w:r w:rsidR="009D0416">
        <w:t xml:space="preserve"> This policy not only sets out our procedures on work related driving but details what we expect from our employees. </w:t>
      </w:r>
    </w:p>
    <w:p w14:paraId="0694C697" w14:textId="77777777" w:rsidR="009D0416" w:rsidRDefault="009D0416" w:rsidP="00BB0C39">
      <w:r>
        <w:t>Procedure</w:t>
      </w:r>
    </w:p>
    <w:p w14:paraId="1493549E" w14:textId="77777777" w:rsidR="009D0416" w:rsidRDefault="009D0416" w:rsidP="009D0416">
      <w:pPr>
        <w:pStyle w:val="ListParagraph"/>
        <w:numPr>
          <w:ilvl w:val="0"/>
          <w:numId w:val="1"/>
        </w:numPr>
      </w:pPr>
      <w:r>
        <w:t>Where a Jollytots vehicle is provided staff must always report any suspected mechanical defects to the manager. In the event that a defect is suspected, staff should never take a risk and attempt to drive the vehicle</w:t>
      </w:r>
    </w:p>
    <w:p w14:paraId="7321E8FE" w14:textId="77777777" w:rsidR="009D0416" w:rsidRDefault="009D0416" w:rsidP="009D0416">
      <w:pPr>
        <w:pStyle w:val="ListParagraph"/>
        <w:numPr>
          <w:ilvl w:val="0"/>
          <w:numId w:val="1"/>
        </w:numPr>
      </w:pPr>
      <w:r>
        <w:t>If an employee uses their own vehicle for business use, they are required to maintain it in a roadworthy condition</w:t>
      </w:r>
    </w:p>
    <w:p w14:paraId="76F44FEE" w14:textId="77777777" w:rsidR="009D0416" w:rsidRDefault="009D0416" w:rsidP="009D0416">
      <w:pPr>
        <w:pStyle w:val="ListParagraph"/>
        <w:numPr>
          <w:ilvl w:val="0"/>
          <w:numId w:val="1"/>
        </w:numPr>
      </w:pPr>
      <w:r>
        <w:t>Hand held mobiles should never be used whilst driving and calls should only be taken when it is safe to do so</w:t>
      </w:r>
    </w:p>
    <w:p w14:paraId="15AB60D0" w14:textId="77777777" w:rsidR="009D0416" w:rsidRDefault="009D0416" w:rsidP="009D0416">
      <w:pPr>
        <w:pStyle w:val="ListParagraph"/>
        <w:numPr>
          <w:ilvl w:val="0"/>
          <w:numId w:val="1"/>
        </w:numPr>
      </w:pPr>
      <w:r>
        <w:t>Staff should always drive within speed limits and according to the weather conditions</w:t>
      </w:r>
    </w:p>
    <w:p w14:paraId="6AADCF12" w14:textId="54F8E641" w:rsidR="00F16E92" w:rsidRDefault="00F16E92" w:rsidP="009D0416">
      <w:pPr>
        <w:pStyle w:val="ListParagraph"/>
        <w:numPr>
          <w:ilvl w:val="0"/>
          <w:numId w:val="1"/>
        </w:numPr>
      </w:pPr>
      <w:r>
        <w:t xml:space="preserve">Children registered with Jollytots are escorted to and from school and outings by a member of staff in </w:t>
      </w:r>
      <w:r w:rsidR="00133784">
        <w:t>a Jollytots vehicle</w:t>
      </w:r>
      <w:r>
        <w:t>, by taxi with a member of staff or by a Jollytots staff member in their own vehicle</w:t>
      </w:r>
      <w:r w:rsidR="00DE2D36">
        <w:t xml:space="preserve"> where insurance is provided.</w:t>
      </w:r>
    </w:p>
    <w:p w14:paraId="28EDD8A1" w14:textId="7396BA17" w:rsidR="00F16E92" w:rsidRDefault="00F16E92" w:rsidP="009D0416">
      <w:pPr>
        <w:pStyle w:val="ListParagraph"/>
        <w:numPr>
          <w:ilvl w:val="0"/>
          <w:numId w:val="1"/>
        </w:numPr>
      </w:pPr>
      <w:r>
        <w:t xml:space="preserve">Jollytots drivers are required to have at least </w:t>
      </w:r>
      <w:r w:rsidR="00133784">
        <w:t>5 years driving experience</w:t>
      </w:r>
    </w:p>
    <w:p w14:paraId="479C7254" w14:textId="77777777" w:rsidR="00F16E92" w:rsidRDefault="00F16E92" w:rsidP="009D0416">
      <w:pPr>
        <w:pStyle w:val="ListParagraph"/>
        <w:numPr>
          <w:ilvl w:val="0"/>
          <w:numId w:val="1"/>
        </w:numPr>
      </w:pPr>
      <w:r>
        <w:t>Cars must be road worthy and have a valid MOT certificate</w:t>
      </w:r>
    </w:p>
    <w:p w14:paraId="57DAD230" w14:textId="77777777" w:rsidR="00F16E92" w:rsidRDefault="00F16E92" w:rsidP="009D0416">
      <w:pPr>
        <w:pStyle w:val="ListParagraph"/>
        <w:numPr>
          <w:ilvl w:val="0"/>
          <w:numId w:val="1"/>
        </w:numPr>
      </w:pPr>
      <w:r>
        <w:t>Management must be informed of penalty points or other prosecutions associated with driving a motor vehicle</w:t>
      </w:r>
    </w:p>
    <w:p w14:paraId="20C9173E" w14:textId="3E938E4C" w:rsidR="00F16E92" w:rsidRDefault="00F16E92" w:rsidP="00311CC1">
      <w:pPr>
        <w:pStyle w:val="ListParagraph"/>
        <w:numPr>
          <w:ilvl w:val="0"/>
          <w:numId w:val="1"/>
        </w:numPr>
      </w:pPr>
      <w:r>
        <w:t>Cars must be taxed</w:t>
      </w:r>
    </w:p>
    <w:p w14:paraId="5D8D7147" w14:textId="4D6D28DC" w:rsidR="00F16E92" w:rsidRDefault="00F16E92" w:rsidP="009D0416">
      <w:pPr>
        <w:pStyle w:val="ListParagraph"/>
        <w:numPr>
          <w:ilvl w:val="0"/>
          <w:numId w:val="1"/>
        </w:numPr>
      </w:pPr>
      <w:r>
        <w:t>Staff are required</w:t>
      </w:r>
      <w:r w:rsidR="00F41304">
        <w:t xml:space="preserve"> to complete a </w:t>
      </w:r>
      <w:proofErr w:type="gramStart"/>
      <w:r w:rsidR="00133784">
        <w:t>daily</w:t>
      </w:r>
      <w:r w:rsidR="00F07995">
        <w:t xml:space="preserve"> risk assessments</w:t>
      </w:r>
      <w:proofErr w:type="gramEnd"/>
      <w:r w:rsidR="00F07995">
        <w:t xml:space="preserve"> for</w:t>
      </w:r>
      <w:r>
        <w:t xml:space="preserve"> the company vehicle</w:t>
      </w:r>
    </w:p>
    <w:p w14:paraId="163F8846" w14:textId="77777777" w:rsidR="00F16E92" w:rsidRDefault="00F16E92" w:rsidP="009D0416">
      <w:pPr>
        <w:pStyle w:val="ListParagraph"/>
        <w:numPr>
          <w:ilvl w:val="0"/>
          <w:numId w:val="1"/>
        </w:numPr>
      </w:pPr>
      <w:r>
        <w:t>Drivers must ensure that they are not excessively tired, fatigues or under the influence of drugs or alcohol</w:t>
      </w:r>
    </w:p>
    <w:p w14:paraId="1E5BAE90" w14:textId="77777777" w:rsidR="00F16E92" w:rsidRDefault="00F16E92" w:rsidP="001D43EA">
      <w:pPr>
        <w:pStyle w:val="ListParagraph"/>
        <w:numPr>
          <w:ilvl w:val="0"/>
          <w:numId w:val="1"/>
        </w:numPr>
      </w:pPr>
      <w:r>
        <w:t>Drivers must meet the minimum eyesight standards and if needed wear glasses or contact lenses</w:t>
      </w:r>
    </w:p>
    <w:p w14:paraId="3E448894" w14:textId="77777777" w:rsidR="001D43EA" w:rsidRDefault="001D43EA" w:rsidP="001D43EA">
      <w:pPr>
        <w:pStyle w:val="ListParagraph"/>
        <w:numPr>
          <w:ilvl w:val="0"/>
          <w:numId w:val="1"/>
        </w:numPr>
      </w:pPr>
      <w:r>
        <w:t>Drivers should have no medical condition including the taking of medication that may affect their ability to drive safely. They should inform management if any health changes happen</w:t>
      </w:r>
    </w:p>
    <w:p w14:paraId="66386D6E" w14:textId="77777777" w:rsidR="001D43EA" w:rsidRDefault="001D43EA" w:rsidP="001D43EA">
      <w:pPr>
        <w:pStyle w:val="ListParagraph"/>
        <w:numPr>
          <w:ilvl w:val="0"/>
          <w:numId w:val="1"/>
        </w:numPr>
      </w:pPr>
      <w:r>
        <w:t>All children should be sec</w:t>
      </w:r>
      <w:r w:rsidR="00F07995">
        <w:t>urely seated and seat belts used</w:t>
      </w:r>
    </w:p>
    <w:p w14:paraId="1DCB02BC" w14:textId="77777777" w:rsidR="001D43EA" w:rsidRDefault="001D43EA" w:rsidP="001D43EA">
      <w:pPr>
        <w:pStyle w:val="ListParagraph"/>
        <w:numPr>
          <w:ilvl w:val="0"/>
          <w:numId w:val="1"/>
        </w:numPr>
      </w:pPr>
      <w:r>
        <w:t>The driver will remain stationary until all seat belts are fastened and if a child removes their belt the driver must pull over and refasten</w:t>
      </w:r>
    </w:p>
    <w:p w14:paraId="10349DBF" w14:textId="77777777" w:rsidR="001D43EA" w:rsidRDefault="001D43EA" w:rsidP="001D43EA">
      <w:pPr>
        <w:pStyle w:val="ListParagraph"/>
        <w:numPr>
          <w:ilvl w:val="0"/>
          <w:numId w:val="1"/>
        </w:numPr>
      </w:pPr>
      <w:r>
        <w:t>Children will not be left unattended in the car</w:t>
      </w:r>
    </w:p>
    <w:p w14:paraId="4D946BBF" w14:textId="77777777" w:rsidR="001D43EA" w:rsidRDefault="001D43EA" w:rsidP="001D43EA">
      <w:pPr>
        <w:pStyle w:val="ListParagraph"/>
        <w:numPr>
          <w:ilvl w:val="0"/>
          <w:numId w:val="1"/>
        </w:numPr>
      </w:pPr>
      <w:r>
        <w:t>Children will get out at the kerb side</w:t>
      </w:r>
    </w:p>
    <w:p w14:paraId="51F6638A" w14:textId="77777777" w:rsidR="001D43EA" w:rsidRDefault="001D43EA" w:rsidP="001D43EA">
      <w:pPr>
        <w:pStyle w:val="ListParagraph"/>
        <w:numPr>
          <w:ilvl w:val="0"/>
          <w:numId w:val="1"/>
        </w:numPr>
      </w:pPr>
      <w:r>
        <w:t>All staff who transport children are required to carry a mobile phone in the event of an emergency however, drivers must not use this whilst driving or drink or smoke</w:t>
      </w:r>
    </w:p>
    <w:p w14:paraId="74558736" w14:textId="6AC75DCD" w:rsidR="001D43EA" w:rsidRDefault="001D43EA" w:rsidP="001D43EA">
      <w:pPr>
        <w:pStyle w:val="ListParagraph"/>
        <w:numPr>
          <w:ilvl w:val="0"/>
          <w:numId w:val="1"/>
        </w:numPr>
      </w:pPr>
      <w:r>
        <w:t>Drivers will ensure they are kept up to date with the highway code</w:t>
      </w:r>
    </w:p>
    <w:p w14:paraId="7D66759C" w14:textId="4F91EF79" w:rsidR="009C1254" w:rsidRDefault="009C1254" w:rsidP="001D43EA">
      <w:pPr>
        <w:pStyle w:val="ListParagraph"/>
        <w:numPr>
          <w:ilvl w:val="0"/>
          <w:numId w:val="1"/>
        </w:numPr>
      </w:pPr>
      <w:r>
        <w:lastRenderedPageBreak/>
        <w:t xml:space="preserve">Written parental consent is obtained from parents for collecting children from school or outings </w:t>
      </w:r>
    </w:p>
    <w:p w14:paraId="103119E8" w14:textId="77777777" w:rsidR="00365116" w:rsidRDefault="00365116" w:rsidP="00BB0C39"/>
    <w:p w14:paraId="46BB935A" w14:textId="77777777" w:rsidR="00BB0C39" w:rsidRDefault="00365116" w:rsidP="00BB0C39">
      <w:r>
        <w:t>This policy was adopted on__________________________</w:t>
      </w:r>
    </w:p>
    <w:p w14:paraId="2510B4C5" w14:textId="77777777" w:rsidR="00365116" w:rsidRDefault="00365116" w:rsidP="00BB0C39">
      <w:proofErr w:type="spellStart"/>
      <w:r>
        <w:t>Signed________________________Director</w:t>
      </w:r>
      <w:proofErr w:type="spellEnd"/>
    </w:p>
    <w:p w14:paraId="0CF3B193" w14:textId="77777777" w:rsidR="00365116" w:rsidRDefault="00365116" w:rsidP="00BB0C39">
      <w:proofErr w:type="spellStart"/>
      <w:r>
        <w:t>Signed_______________________Manager</w:t>
      </w:r>
      <w:proofErr w:type="spellEnd"/>
    </w:p>
    <w:p w14:paraId="7BF01D3B" w14:textId="77777777" w:rsidR="00365116" w:rsidRDefault="00365116" w:rsidP="00BB0C39"/>
    <w:p w14:paraId="459E4F8D" w14:textId="77777777" w:rsidR="00365116" w:rsidRDefault="00365116" w:rsidP="00BB0C39">
      <w:r>
        <w:t>Reviewed________________________________________Dated_______________________</w:t>
      </w:r>
    </w:p>
    <w:p w14:paraId="655EBC72" w14:textId="77777777" w:rsidR="00365116" w:rsidRDefault="00365116" w:rsidP="00BB0C39">
      <w:r>
        <w:t>Reviewed________________________________________Dated_______________________</w:t>
      </w:r>
    </w:p>
    <w:p w14:paraId="7E7054A6" w14:textId="77777777" w:rsidR="00F07995" w:rsidRDefault="00365116" w:rsidP="00BB0C39">
      <w:r>
        <w:t>Reviewed_____________________________________</w:t>
      </w:r>
      <w:r w:rsidR="004936E9">
        <w:t>___ Dated____</w:t>
      </w:r>
      <w:r w:rsidR="00F07995">
        <w:t>__________________</w:t>
      </w:r>
    </w:p>
    <w:p w14:paraId="366C7272" w14:textId="77777777" w:rsidR="00365116" w:rsidRPr="00BB0C39" w:rsidRDefault="00365116" w:rsidP="00BB0C39">
      <w:r>
        <w:t>Reviewed________________________________________Dated______________________</w:t>
      </w:r>
    </w:p>
    <w:sectPr w:rsidR="00365116" w:rsidRPr="00BB0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16CB"/>
    <w:multiLevelType w:val="hybridMultilevel"/>
    <w:tmpl w:val="21D4340A"/>
    <w:lvl w:ilvl="0" w:tplc="2F7AAB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58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E7"/>
    <w:rsid w:val="00133784"/>
    <w:rsid w:val="001D43EA"/>
    <w:rsid w:val="00311CC1"/>
    <w:rsid w:val="003565E7"/>
    <w:rsid w:val="00365116"/>
    <w:rsid w:val="004936E9"/>
    <w:rsid w:val="00545905"/>
    <w:rsid w:val="00656CDF"/>
    <w:rsid w:val="00894BFE"/>
    <w:rsid w:val="009C1254"/>
    <w:rsid w:val="009D0416"/>
    <w:rsid w:val="00B65E22"/>
    <w:rsid w:val="00BB0C39"/>
    <w:rsid w:val="00BB24E8"/>
    <w:rsid w:val="00DE2D36"/>
    <w:rsid w:val="00F07995"/>
    <w:rsid w:val="00F16E92"/>
    <w:rsid w:val="00F4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75AC"/>
  <w15:docId w15:val="{FB19BA71-0365-48A1-9D45-5B77DA37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Jaclyn Robinson</cp:lastModifiedBy>
  <cp:revision>13</cp:revision>
  <cp:lastPrinted>2022-11-22T15:18:00Z</cp:lastPrinted>
  <dcterms:created xsi:type="dcterms:W3CDTF">2018-06-13T11:54:00Z</dcterms:created>
  <dcterms:modified xsi:type="dcterms:W3CDTF">2022-11-22T15:19:00Z</dcterms:modified>
</cp:coreProperties>
</file>