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F3" w:rsidRDefault="003565E7" w:rsidP="003565E7">
      <w:pPr>
        <w:jc w:val="center"/>
      </w:pPr>
      <w:r w:rsidRPr="00AC22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7BA4D4" wp14:editId="216F12F0">
            <wp:simplePos x="0" y="0"/>
            <wp:positionH relativeFrom="column">
              <wp:posOffset>1304925</wp:posOffset>
            </wp:positionH>
            <wp:positionV relativeFrom="paragraph">
              <wp:posOffset>-161925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1F3" w:rsidRPr="00AC51F3" w:rsidRDefault="00AC51F3" w:rsidP="00AC51F3"/>
    <w:p w:rsidR="00AC51F3" w:rsidRPr="00AC51F3" w:rsidRDefault="00AC51F3" w:rsidP="00AC51F3"/>
    <w:p w:rsidR="00AC51F3" w:rsidRDefault="00AC51F3" w:rsidP="00AC51F3">
      <w:pPr>
        <w:jc w:val="center"/>
      </w:pPr>
      <w:r>
        <w:t>Maintenance and replacement of play equipment policy</w:t>
      </w:r>
    </w:p>
    <w:p w:rsidR="00AC51F3" w:rsidRDefault="00AC51F3" w:rsidP="00AC51F3">
      <w:r>
        <w:t xml:space="preserve">At </w:t>
      </w:r>
      <w:proofErr w:type="spellStart"/>
      <w:r>
        <w:t>jollytots</w:t>
      </w:r>
      <w:proofErr w:type="spellEnd"/>
      <w:r>
        <w:t xml:space="preserve"> we are mindful of the need to ensure that all equipment being used within the nursery is fit for purpose. </w:t>
      </w:r>
      <w:bookmarkStart w:id="0" w:name="_GoBack"/>
      <w:bookmarkEnd w:id="0"/>
    </w:p>
    <w:p w:rsidR="00AC51F3" w:rsidRDefault="00AC51F3" w:rsidP="00AC51F3">
      <w:r>
        <w:t>To ensure that all equipment is suitable-</w:t>
      </w:r>
    </w:p>
    <w:p w:rsidR="00AC51F3" w:rsidRDefault="00AC51F3" w:rsidP="00BF1CD6">
      <w:pPr>
        <w:pStyle w:val="ListParagraph"/>
        <w:numPr>
          <w:ilvl w:val="0"/>
          <w:numId w:val="2"/>
        </w:numPr>
      </w:pPr>
      <w:r>
        <w:t xml:space="preserve">Supervisors will </w:t>
      </w:r>
      <w:r w:rsidR="00BF1CD6">
        <w:t xml:space="preserve">do a full </w:t>
      </w:r>
      <w:r>
        <w:t>check regularly for any equipment that is broken</w:t>
      </w:r>
      <w:r w:rsidR="00BF1CD6">
        <w:t xml:space="preserve">, parts missing or not fit for purpose. They will then bring this to the attention of management. 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Staff will check equipment daily before use and before setting up the room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We will only purchase equipment that is CE marked.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 xml:space="preserve">Equipment that is donated is checked for its suitability and safety 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Where the deterioration is limited the equipment may continue in use but be a focus for regular ongoing reassessments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Where the deterioration is resulting in the equipment being of less value to the children’s play-such as having missing pieces, it should be noted for replacement as soon as possible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Where the deterioration identified creates a possible health and safety risk it should be removed from use immediately and be identified for repair or disposal. No further use of the equipment should continue.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Staff will complete a weekly cleaning sheet to ensure that equipment is kept clean and suitable for use</w:t>
      </w:r>
    </w:p>
    <w:p w:rsidR="00BF1CD6" w:rsidRDefault="00BF1CD6" w:rsidP="00AC51F3">
      <w:pPr>
        <w:pStyle w:val="ListParagraph"/>
        <w:numPr>
          <w:ilvl w:val="0"/>
          <w:numId w:val="2"/>
        </w:numPr>
      </w:pPr>
      <w:r>
        <w:t>Staff and children are encouraged to ensure that all equipment/resources are used for only the purpose for which it is intended</w:t>
      </w:r>
    </w:p>
    <w:p w:rsidR="00BF1CD6" w:rsidRDefault="00BF1CD6" w:rsidP="00BF1CD6"/>
    <w:p w:rsidR="00BF1CD6" w:rsidRDefault="00BF1CD6" w:rsidP="00BF1CD6">
      <w:r>
        <w:t>This policy was adopted on____________________________</w:t>
      </w:r>
    </w:p>
    <w:p w:rsidR="00BF1CD6" w:rsidRDefault="00BF1CD6" w:rsidP="00BF1CD6">
      <w:proofErr w:type="spellStart"/>
      <w:r>
        <w:t>Signed_____________</w:t>
      </w:r>
      <w:r w:rsidR="005A699A">
        <w:softHyphen/>
      </w:r>
      <w:r w:rsidR="005A699A">
        <w:softHyphen/>
      </w:r>
      <w:r w:rsidR="005A699A">
        <w:softHyphen/>
      </w:r>
      <w:r w:rsidR="005A699A">
        <w:softHyphen/>
      </w:r>
      <w:r w:rsidR="005A699A">
        <w:softHyphen/>
      </w:r>
      <w:r w:rsidR="005A699A">
        <w:softHyphen/>
        <w:t>________</w:t>
      </w:r>
      <w:r>
        <w:t>__________Director</w:t>
      </w:r>
      <w:proofErr w:type="spellEnd"/>
    </w:p>
    <w:p w:rsidR="00BF1CD6" w:rsidRDefault="00BF1CD6" w:rsidP="00BF1CD6">
      <w:proofErr w:type="spellStart"/>
      <w:r>
        <w:t>Signed_____________________</w:t>
      </w:r>
      <w:r w:rsidR="005A699A">
        <w:t>________</w:t>
      </w:r>
      <w:r>
        <w:t>__Manager</w:t>
      </w:r>
      <w:proofErr w:type="spellEnd"/>
    </w:p>
    <w:p w:rsidR="00BF1CD6" w:rsidRDefault="00BF1CD6" w:rsidP="00BF1CD6"/>
    <w:p w:rsidR="00BF1CD6" w:rsidRDefault="00BF1CD6" w:rsidP="00BF1CD6">
      <w:r>
        <w:t>Reviewed_____________________________________Date____________________</w:t>
      </w:r>
    </w:p>
    <w:p w:rsidR="00BF1CD6" w:rsidRDefault="00BF1CD6" w:rsidP="00BF1CD6">
      <w:r>
        <w:t>Reviewed_____________________________________Date____________________</w:t>
      </w:r>
      <w:r w:rsidRPr="00BF1CD6">
        <w:t xml:space="preserve"> </w:t>
      </w:r>
      <w:r>
        <w:t>Reviewed_____________________________________Date____________________</w:t>
      </w:r>
      <w:r w:rsidRPr="00BF1CD6">
        <w:t xml:space="preserve"> </w:t>
      </w:r>
      <w:r>
        <w:t>Reviewed_____________________________________Date____________________</w:t>
      </w:r>
    </w:p>
    <w:p w:rsidR="00BF1CD6" w:rsidRDefault="00BF1CD6" w:rsidP="00BF1CD6"/>
    <w:p w:rsidR="00AC51F3" w:rsidRDefault="00AC51F3" w:rsidP="00AC51F3">
      <w:pPr>
        <w:pStyle w:val="ListParagraph"/>
        <w:ind w:left="1080"/>
      </w:pPr>
    </w:p>
    <w:p w:rsidR="00B65E22" w:rsidRPr="00AC51F3" w:rsidRDefault="00B65E22" w:rsidP="00AC51F3"/>
    <w:sectPr w:rsidR="00B65E22" w:rsidRPr="00AC5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2AE8"/>
    <w:multiLevelType w:val="hybridMultilevel"/>
    <w:tmpl w:val="DD14E826"/>
    <w:lvl w:ilvl="0" w:tplc="93BE43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9100B"/>
    <w:multiLevelType w:val="hybridMultilevel"/>
    <w:tmpl w:val="9A88EC42"/>
    <w:lvl w:ilvl="0" w:tplc="61E026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E7"/>
    <w:rsid w:val="003565E7"/>
    <w:rsid w:val="005A699A"/>
    <w:rsid w:val="00894BFE"/>
    <w:rsid w:val="00AC51F3"/>
    <w:rsid w:val="00B65E22"/>
    <w:rsid w:val="00B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9225A-9796-4368-8448-0D93B61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2018-04-19T08:34:00Z</dcterms:created>
  <dcterms:modified xsi:type="dcterms:W3CDTF">2018-04-19T08:56:00Z</dcterms:modified>
</cp:coreProperties>
</file>