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E7" w:rsidRDefault="00AC22E7">
      <w:bookmarkStart w:id="0" w:name="_GoBack"/>
      <w:bookmarkEnd w:id="0"/>
      <w:r w:rsidRPr="00AC22E7">
        <w:rPr>
          <w:noProof/>
        </w:rPr>
        <w:drawing>
          <wp:anchor distT="0" distB="0" distL="114300" distR="114300" simplePos="0" relativeHeight="251659264" behindDoc="0" locked="0" layoutInCell="1" allowOverlap="1" wp14:anchorId="211EF041" wp14:editId="3AF3C07C">
            <wp:simplePos x="0" y="0"/>
            <wp:positionH relativeFrom="column">
              <wp:posOffset>1152525</wp:posOffset>
            </wp:positionH>
            <wp:positionV relativeFrom="paragraph">
              <wp:posOffset>-314325</wp:posOffset>
            </wp:positionV>
            <wp:extent cx="3486150" cy="714375"/>
            <wp:effectExtent l="19050" t="0" r="0" b="0"/>
            <wp:wrapNone/>
            <wp:docPr id="4" name="Picture 4" descr="C:\Users\John\Documents\Jollytots\Marketing\jollytots new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ocuments\Jollytots\Marketing\jollytots new 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6DE4" w:rsidRDefault="00396DE4" w:rsidP="00E44269">
      <w:pPr>
        <w:jc w:val="center"/>
        <w:rPr>
          <w:rFonts w:ascii="Comic Sans MS" w:hAnsi="Comic Sans MS"/>
        </w:rPr>
      </w:pPr>
    </w:p>
    <w:p w:rsidR="00BA2120" w:rsidRDefault="00BA2120" w:rsidP="00E44269">
      <w:pPr>
        <w:jc w:val="center"/>
        <w:rPr>
          <w:rFonts w:cstheme="minorHAnsi"/>
        </w:rPr>
      </w:pPr>
      <w:r>
        <w:rPr>
          <w:rFonts w:cstheme="minorHAnsi"/>
        </w:rPr>
        <w:t>Reporting adverse and untoward incidents policy</w:t>
      </w:r>
    </w:p>
    <w:p w:rsidR="00994EAB" w:rsidRDefault="00994EAB" w:rsidP="00BA2120">
      <w:pPr>
        <w:rPr>
          <w:rFonts w:cstheme="minorHAnsi"/>
        </w:rPr>
      </w:pPr>
      <w:r>
        <w:rPr>
          <w:rFonts w:cstheme="minorHAnsi"/>
        </w:rPr>
        <w:t xml:space="preserve">From time to time incidents may occur. </w:t>
      </w:r>
      <w:r w:rsidR="00BA2120">
        <w:rPr>
          <w:rFonts w:cstheme="minorHAnsi"/>
        </w:rPr>
        <w:t xml:space="preserve">We understand our legal duty to report certain </w:t>
      </w:r>
      <w:r w:rsidR="00CF40E3">
        <w:rPr>
          <w:rFonts w:cstheme="minorHAnsi"/>
        </w:rPr>
        <w:t>accidents and incidents</w:t>
      </w:r>
      <w:r w:rsidR="00E43CB5">
        <w:rPr>
          <w:rFonts w:cstheme="minorHAnsi"/>
        </w:rPr>
        <w:t xml:space="preserve"> (including spe</w:t>
      </w:r>
      <w:r>
        <w:rPr>
          <w:rFonts w:cstheme="minorHAnsi"/>
        </w:rPr>
        <w:t>cific diseases) to the relevant</w:t>
      </w:r>
      <w:r w:rsidR="00E43CB5">
        <w:rPr>
          <w:rFonts w:cstheme="minorHAnsi"/>
        </w:rPr>
        <w:t xml:space="preserve"> authorities. We realise we must identify reportable injuries, deaths and dangerous occurrences and report then in the appropriate manner.</w:t>
      </w:r>
    </w:p>
    <w:p w:rsidR="00BA2120" w:rsidRDefault="00E43CB5" w:rsidP="00BA2120">
      <w:pPr>
        <w:rPr>
          <w:rFonts w:cstheme="minorHAnsi"/>
        </w:rPr>
      </w:pPr>
      <w:r>
        <w:rPr>
          <w:rFonts w:cstheme="minorHAnsi"/>
        </w:rPr>
        <w:t xml:space="preserve"> We have the facility to instigate control measures by:</w:t>
      </w:r>
    </w:p>
    <w:p w:rsidR="00E43CB5" w:rsidRDefault="00E43CB5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Identifying those accidents, diseases and incidents that should be reported to the enforcing authority</w:t>
      </w:r>
    </w:p>
    <w:p w:rsidR="00E43CB5" w:rsidRDefault="00E43CB5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Ensuring that all relevant incidents are reported and investigated</w:t>
      </w:r>
    </w:p>
    <w:p w:rsidR="00E43CB5" w:rsidRDefault="00E43CB5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Responsibility for undertaking these measures has been delegated to the Manager/Deputy Manager</w:t>
      </w:r>
    </w:p>
    <w:p w:rsidR="00A229CE" w:rsidRDefault="00A229CE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Ensuring compliance with current legislation</w:t>
      </w:r>
    </w:p>
    <w:p w:rsidR="00E43CB5" w:rsidRDefault="00E43CB5" w:rsidP="00E43CB5">
      <w:pPr>
        <w:rPr>
          <w:rFonts w:cstheme="minorHAnsi"/>
        </w:rPr>
      </w:pPr>
      <w:r>
        <w:rPr>
          <w:rFonts w:cstheme="minorHAnsi"/>
        </w:rPr>
        <w:t>Procedures-</w:t>
      </w:r>
    </w:p>
    <w:p w:rsidR="00E43CB5" w:rsidRDefault="00E43CB5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Our risk assessments are carried out by management or supervisors</w:t>
      </w:r>
    </w:p>
    <w:p w:rsidR="00E43CB5" w:rsidRDefault="00E43CB5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The process covers adults and </w:t>
      </w:r>
      <w:r w:rsidR="00761E51">
        <w:rPr>
          <w:rFonts w:cstheme="minorHAnsi"/>
        </w:rPr>
        <w:t xml:space="preserve">children </w:t>
      </w:r>
    </w:p>
    <w:p w:rsidR="00761E51" w:rsidRDefault="00761E51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Assess the level of risk and who might be affected </w:t>
      </w:r>
    </w:p>
    <w:p w:rsidR="00761E51" w:rsidRDefault="00761E51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Checking for and noting hazards and risks outdoors </w:t>
      </w:r>
    </w:p>
    <w:p w:rsidR="00761E51" w:rsidRDefault="00761E51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Deciding what areas need attention </w:t>
      </w:r>
    </w:p>
    <w:p w:rsidR="00761E51" w:rsidRDefault="00761E51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Developing an action plan that specifies the action required</w:t>
      </w:r>
    </w:p>
    <w:p w:rsidR="00761E51" w:rsidRDefault="00761E51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We will time scale the action, the person responsible and funding required</w:t>
      </w:r>
    </w:p>
    <w:p w:rsidR="009A113E" w:rsidRDefault="009A113E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Risk assessments are reviewed annually or earlier if appropriate </w:t>
      </w:r>
    </w:p>
    <w:p w:rsidR="00A229CE" w:rsidRDefault="00A229CE" w:rsidP="00E43CB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Provide information to relevant parties</w:t>
      </w:r>
    </w:p>
    <w:p w:rsidR="00A229CE" w:rsidRDefault="00A229CE" w:rsidP="009A113E">
      <w:pPr>
        <w:rPr>
          <w:rFonts w:cstheme="minorHAnsi"/>
        </w:rPr>
      </w:pPr>
    </w:p>
    <w:p w:rsidR="009A113E" w:rsidRDefault="009A113E" w:rsidP="009A113E">
      <w:pPr>
        <w:rPr>
          <w:rFonts w:cstheme="minorHAnsi"/>
        </w:rPr>
      </w:pPr>
      <w:r>
        <w:rPr>
          <w:rFonts w:cstheme="minorHAnsi"/>
        </w:rPr>
        <w:t>This policy was adopted on_____________________________</w:t>
      </w:r>
    </w:p>
    <w:p w:rsidR="009A113E" w:rsidRDefault="009A113E" w:rsidP="009A113E">
      <w:pPr>
        <w:rPr>
          <w:rFonts w:cstheme="minorHAnsi"/>
        </w:rPr>
      </w:pPr>
    </w:p>
    <w:p w:rsidR="009A113E" w:rsidRDefault="009A113E" w:rsidP="009A113E">
      <w:pPr>
        <w:rPr>
          <w:rFonts w:cstheme="minorHAnsi"/>
        </w:rPr>
      </w:pPr>
      <w:proofErr w:type="spellStart"/>
      <w:r>
        <w:rPr>
          <w:rFonts w:cstheme="minorHAnsi"/>
        </w:rPr>
        <w:t>Signed______________________________Manager</w:t>
      </w:r>
      <w:proofErr w:type="spellEnd"/>
    </w:p>
    <w:p w:rsidR="009A113E" w:rsidRDefault="009A113E" w:rsidP="009A113E">
      <w:pPr>
        <w:rPr>
          <w:rFonts w:cstheme="minorHAnsi"/>
        </w:rPr>
      </w:pPr>
    </w:p>
    <w:p w:rsidR="009A113E" w:rsidRDefault="009A113E" w:rsidP="009A113E">
      <w:pPr>
        <w:rPr>
          <w:rFonts w:cstheme="minorHAnsi"/>
        </w:rPr>
      </w:pPr>
      <w:proofErr w:type="spellStart"/>
      <w:r>
        <w:rPr>
          <w:rFonts w:cstheme="minorHAnsi"/>
        </w:rPr>
        <w:t>Singed______________________________Director</w:t>
      </w:r>
      <w:proofErr w:type="spellEnd"/>
    </w:p>
    <w:p w:rsidR="009A113E" w:rsidRDefault="009A113E" w:rsidP="009A113E">
      <w:pPr>
        <w:rPr>
          <w:rFonts w:cstheme="minorHAnsi"/>
        </w:rPr>
      </w:pPr>
    </w:p>
    <w:p w:rsidR="009A113E" w:rsidRDefault="009A113E" w:rsidP="009A113E">
      <w:pPr>
        <w:rPr>
          <w:rFonts w:cstheme="minorHAnsi"/>
        </w:rPr>
      </w:pPr>
      <w:r>
        <w:rPr>
          <w:rFonts w:cstheme="minorHAnsi"/>
        </w:rPr>
        <w:t>Reviewed_______________________________________</w:t>
      </w:r>
      <w:r w:rsidR="00A229CE">
        <w:rPr>
          <w:rFonts w:cstheme="minorHAnsi"/>
        </w:rPr>
        <w:t>Date________________________</w:t>
      </w:r>
    </w:p>
    <w:p w:rsidR="009A113E" w:rsidRDefault="009A113E" w:rsidP="009A113E">
      <w:pPr>
        <w:rPr>
          <w:rFonts w:cstheme="minorHAnsi"/>
        </w:rPr>
      </w:pPr>
      <w:r>
        <w:rPr>
          <w:rFonts w:cstheme="minorHAnsi"/>
        </w:rPr>
        <w:t>Reviewed_______________________________________</w:t>
      </w:r>
      <w:r w:rsidR="00A229CE">
        <w:rPr>
          <w:rFonts w:cstheme="minorHAnsi"/>
        </w:rPr>
        <w:t xml:space="preserve"> Date_______________________</w:t>
      </w:r>
    </w:p>
    <w:p w:rsidR="009A113E" w:rsidRDefault="009A113E" w:rsidP="009A113E">
      <w:pPr>
        <w:rPr>
          <w:rFonts w:cstheme="minorHAnsi"/>
        </w:rPr>
      </w:pPr>
      <w:r>
        <w:rPr>
          <w:rFonts w:cstheme="minorHAnsi"/>
        </w:rPr>
        <w:t>Reviewed_______________________________________</w:t>
      </w:r>
      <w:r w:rsidR="00A229CE">
        <w:rPr>
          <w:rFonts w:cstheme="minorHAnsi"/>
        </w:rPr>
        <w:t xml:space="preserve"> Date_______________________</w:t>
      </w:r>
    </w:p>
    <w:p w:rsidR="00994EAB" w:rsidRDefault="00994EAB" w:rsidP="009A113E">
      <w:pPr>
        <w:rPr>
          <w:rFonts w:cstheme="minorHAnsi"/>
        </w:rPr>
      </w:pPr>
    </w:p>
    <w:p w:rsidR="00994EAB" w:rsidRDefault="00994EAB" w:rsidP="009A113E">
      <w:pPr>
        <w:rPr>
          <w:rFonts w:cstheme="minorHAnsi"/>
        </w:rPr>
      </w:pPr>
    </w:p>
    <w:p w:rsidR="00994EAB" w:rsidRDefault="00994EAB" w:rsidP="009A113E">
      <w:pPr>
        <w:rPr>
          <w:rFonts w:cstheme="minorHAnsi"/>
        </w:rPr>
      </w:pPr>
    </w:p>
    <w:p w:rsidR="00994EAB" w:rsidRDefault="00994EAB" w:rsidP="009A113E">
      <w:pPr>
        <w:rPr>
          <w:rFonts w:cstheme="minorHAnsi"/>
        </w:rPr>
      </w:pPr>
    </w:p>
    <w:p w:rsidR="00994EAB" w:rsidRPr="009A113E" w:rsidRDefault="00994EAB" w:rsidP="009A113E">
      <w:pPr>
        <w:rPr>
          <w:rFonts w:cstheme="minorHAnsi"/>
        </w:rPr>
      </w:pPr>
    </w:p>
    <w:sectPr w:rsidR="00994EAB" w:rsidRPr="009A113E" w:rsidSect="001E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1623B"/>
    <w:multiLevelType w:val="hybridMultilevel"/>
    <w:tmpl w:val="E422AA78"/>
    <w:lvl w:ilvl="0" w:tplc="4E7E9C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1D3D5A"/>
    <w:multiLevelType w:val="hybridMultilevel"/>
    <w:tmpl w:val="8384D30E"/>
    <w:lvl w:ilvl="0" w:tplc="EE96A3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E7"/>
    <w:rsid w:val="00020F81"/>
    <w:rsid w:val="001C4D83"/>
    <w:rsid w:val="001E48D7"/>
    <w:rsid w:val="0025436C"/>
    <w:rsid w:val="00396DE4"/>
    <w:rsid w:val="00513C02"/>
    <w:rsid w:val="007526D8"/>
    <w:rsid w:val="00761E51"/>
    <w:rsid w:val="00994EAB"/>
    <w:rsid w:val="009A113E"/>
    <w:rsid w:val="009F2929"/>
    <w:rsid w:val="00A229CE"/>
    <w:rsid w:val="00AC22E7"/>
    <w:rsid w:val="00BA2120"/>
    <w:rsid w:val="00C5285A"/>
    <w:rsid w:val="00CE4F44"/>
    <w:rsid w:val="00CF40E3"/>
    <w:rsid w:val="00DC117D"/>
    <w:rsid w:val="00E43CB5"/>
    <w:rsid w:val="00E44269"/>
    <w:rsid w:val="00F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B2505-A142-43B9-8727-6FC27F90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Allen</dc:creator>
  <cp:lastModifiedBy>HP</cp:lastModifiedBy>
  <cp:revision>3</cp:revision>
  <cp:lastPrinted>2018-07-17T10:48:00Z</cp:lastPrinted>
  <dcterms:created xsi:type="dcterms:W3CDTF">2017-12-07T13:32:00Z</dcterms:created>
  <dcterms:modified xsi:type="dcterms:W3CDTF">2018-07-17T10:51:00Z</dcterms:modified>
</cp:coreProperties>
</file>